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4ADF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7799">
        <w:rPr>
          <w:rStyle w:val="normaltextrun"/>
          <w:rFonts w:ascii="Arial" w:hAnsi="Arial" w:cs="Arial"/>
          <w:b/>
          <w:bCs/>
          <w:sz w:val="30"/>
          <w:szCs w:val="30"/>
        </w:rPr>
        <w:t xml:space="preserve">DE: </w:t>
      </w:r>
      <w:r w:rsidRPr="00401E09">
        <w:rPr>
          <w:rStyle w:val="normaltextrun"/>
          <w:rFonts w:ascii="Arial" w:hAnsi="Arial" w:cs="Arial"/>
          <w:b/>
          <w:bCs/>
          <w:sz w:val="30"/>
          <w:szCs w:val="30"/>
        </w:rPr>
        <w:t>Infos für die Hotels</w:t>
      </w:r>
      <w:r w:rsidRPr="00817799">
        <w:rPr>
          <w:rStyle w:val="normaltextrun"/>
          <w:rFonts w:ascii="Arial" w:hAnsi="Arial" w:cs="Arial"/>
          <w:b/>
          <w:bCs/>
          <w:sz w:val="30"/>
          <w:szCs w:val="30"/>
        </w:rPr>
        <w:t>:</w:t>
      </w:r>
      <w:r w:rsidRPr="00817799">
        <w:rPr>
          <w:rStyle w:val="eop"/>
          <w:rFonts w:ascii="Arial" w:hAnsi="Arial" w:cs="Arial"/>
          <w:sz w:val="30"/>
          <w:szCs w:val="30"/>
        </w:rPr>
        <w:t> </w:t>
      </w:r>
    </w:p>
    <w:p w14:paraId="60291BC2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17799">
        <w:rPr>
          <w:rStyle w:val="normaltextrun"/>
          <w:rFonts w:ascii="Arial" w:hAnsi="Arial" w:cs="Arial"/>
          <w:sz w:val="20"/>
          <w:szCs w:val="20"/>
        </w:rPr>
        <w:t xml:space="preserve">Die SBB stellt Ihnen personalisierbare Elemente wie Texte, Bilder und Marketing-URLs für die Einbindung in Ihre Kommunikationskanäle zur Verfügung. Nutzen Sie diese z.B. auf Ihrer Website, in der Korrespondenz (z.B.: </w:t>
      </w:r>
      <w:proofErr w:type="spellStart"/>
      <w:r w:rsidRPr="00817799">
        <w:rPr>
          <w:rStyle w:val="normaltextrun"/>
          <w:rFonts w:ascii="Arial" w:hAnsi="Arial" w:cs="Arial"/>
          <w:sz w:val="20"/>
          <w:szCs w:val="20"/>
        </w:rPr>
        <w:t>Pre</w:t>
      </w:r>
      <w:proofErr w:type="spellEnd"/>
      <w:r w:rsidRPr="00817799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817799">
        <w:rPr>
          <w:rStyle w:val="normaltextrun"/>
          <w:rFonts w:ascii="Arial" w:hAnsi="Arial" w:cs="Arial"/>
          <w:sz w:val="20"/>
          <w:szCs w:val="20"/>
        </w:rPr>
        <w:t>Stay</w:t>
      </w:r>
      <w:proofErr w:type="spellEnd"/>
      <w:r w:rsidRPr="00817799">
        <w:rPr>
          <w:rStyle w:val="normaltextrun"/>
          <w:rFonts w:ascii="Arial" w:hAnsi="Arial" w:cs="Arial"/>
          <w:sz w:val="20"/>
          <w:szCs w:val="20"/>
        </w:rPr>
        <w:t xml:space="preserve"> Mail) mit Ihren Gästen und Ihren Broschüren.</w:t>
      </w:r>
      <w:r w:rsidRPr="00817799">
        <w:rPr>
          <w:rStyle w:val="eop"/>
          <w:rFonts w:ascii="Arial" w:hAnsi="Arial" w:cs="Arial"/>
          <w:sz w:val="20"/>
          <w:szCs w:val="20"/>
        </w:rPr>
        <w:t> </w:t>
      </w:r>
    </w:p>
    <w:p w14:paraId="241ADE02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C3C838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  <w:r w:rsidRPr="00817799">
        <w:rPr>
          <w:rStyle w:val="normaltextrun"/>
          <w:rFonts w:ascii="Arial" w:hAnsi="Arial" w:cs="Arial"/>
          <w:b/>
          <w:bCs/>
          <w:sz w:val="30"/>
          <w:szCs w:val="30"/>
          <w:lang w:val="fr-CH"/>
        </w:rPr>
        <w:t>FR : Infos pour l'hôtelier</w:t>
      </w:r>
      <w:r>
        <w:rPr>
          <w:rStyle w:val="normaltextrun"/>
          <w:rFonts w:ascii="Arial" w:hAnsi="Arial" w:cs="Arial"/>
          <w:b/>
          <w:bCs/>
          <w:sz w:val="30"/>
          <w:szCs w:val="30"/>
          <w:lang w:val="fr-CH"/>
        </w:rPr>
        <w:t> :</w:t>
      </w:r>
      <w:r w:rsidRPr="00817799">
        <w:rPr>
          <w:rStyle w:val="normaltextrun"/>
          <w:rFonts w:ascii="Arial" w:hAnsi="Arial" w:cs="Arial"/>
          <w:b/>
          <w:bCs/>
          <w:sz w:val="30"/>
          <w:szCs w:val="30"/>
          <w:lang w:val="fr-CH"/>
        </w:rPr>
        <w:t> </w:t>
      </w:r>
      <w:r w:rsidRPr="00817799">
        <w:rPr>
          <w:rStyle w:val="eop"/>
          <w:rFonts w:ascii="Arial" w:hAnsi="Arial" w:cs="Arial"/>
          <w:sz w:val="30"/>
          <w:szCs w:val="30"/>
          <w:lang w:val="fr-CH"/>
        </w:rPr>
        <w:t> </w:t>
      </w:r>
    </w:p>
    <w:p w14:paraId="32E4EFDA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fr-CH"/>
        </w:rPr>
      </w:pPr>
      <w:r w:rsidRPr="00817799">
        <w:rPr>
          <w:rStyle w:val="normaltextrun"/>
          <w:rFonts w:ascii="Arial" w:hAnsi="Arial" w:cs="Arial"/>
          <w:sz w:val="20"/>
          <w:szCs w:val="20"/>
          <w:lang w:val="fr-CH"/>
        </w:rPr>
        <w:t>Nous vous proposons d’intégrer dans vos canaux de communication des éléments personnalisables, tels que des textes, des images et des URL marketing. Utilisez-les par exemple sur votre site Internet, dans votre correspondance avec votre clientèle et dans vos brochures.</w:t>
      </w:r>
      <w:r w:rsidRPr="00817799">
        <w:rPr>
          <w:rStyle w:val="eop"/>
          <w:rFonts w:ascii="Arial" w:hAnsi="Arial" w:cs="Arial"/>
          <w:sz w:val="20"/>
          <w:szCs w:val="20"/>
          <w:lang w:val="fr-CH"/>
        </w:rPr>
        <w:t> </w:t>
      </w:r>
    </w:p>
    <w:p w14:paraId="13D23A11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CH"/>
        </w:rPr>
      </w:pPr>
    </w:p>
    <w:p w14:paraId="030A56AD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17799">
        <w:rPr>
          <w:rStyle w:val="normaltextrun"/>
          <w:rFonts w:ascii="Arial" w:hAnsi="Arial" w:cs="Arial"/>
          <w:b/>
          <w:bCs/>
          <w:sz w:val="30"/>
          <w:szCs w:val="30"/>
          <w:lang w:val="en-US"/>
        </w:rPr>
        <w:t>EN: Information for hotels</w:t>
      </w:r>
      <w:r>
        <w:rPr>
          <w:rStyle w:val="normaltextrun"/>
          <w:rFonts w:ascii="Arial" w:hAnsi="Arial" w:cs="Arial"/>
          <w:b/>
          <w:bCs/>
          <w:sz w:val="30"/>
          <w:szCs w:val="30"/>
          <w:lang w:val="en-US"/>
        </w:rPr>
        <w:t>:</w:t>
      </w:r>
    </w:p>
    <w:p w14:paraId="3EABDCAD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817799">
        <w:rPr>
          <w:rStyle w:val="normaltextrun"/>
          <w:rFonts w:ascii="Arial" w:hAnsi="Arial" w:cs="Arial"/>
          <w:sz w:val="20"/>
          <w:szCs w:val="20"/>
          <w:lang w:val="en-GB"/>
        </w:rPr>
        <w:t xml:space="preserve">SBB provides customisable material such as text, </w:t>
      </w:r>
      <w:proofErr w:type="gramStart"/>
      <w:r w:rsidRPr="00817799">
        <w:rPr>
          <w:rStyle w:val="normaltextrun"/>
          <w:rFonts w:ascii="Arial" w:hAnsi="Arial" w:cs="Arial"/>
          <w:sz w:val="20"/>
          <w:szCs w:val="20"/>
          <w:lang w:val="en-GB"/>
        </w:rPr>
        <w:t>images</w:t>
      </w:r>
      <w:proofErr w:type="gramEnd"/>
      <w:r w:rsidRPr="00817799">
        <w:rPr>
          <w:rStyle w:val="normaltextrun"/>
          <w:rFonts w:ascii="Arial" w:hAnsi="Arial" w:cs="Arial"/>
          <w:sz w:val="20"/>
          <w:szCs w:val="20"/>
          <w:lang w:val="en-GB"/>
        </w:rPr>
        <w:t xml:space="preserve"> and marketing URLs, which can be integrated into your communications channels. For example, you can use them on your website, in correspondence with your guests (</w:t>
      </w:r>
      <w:proofErr w:type="gramStart"/>
      <w:r w:rsidRPr="00817799">
        <w:rPr>
          <w:rStyle w:val="normaltextrun"/>
          <w:rFonts w:ascii="Arial" w:hAnsi="Arial" w:cs="Arial"/>
          <w:sz w:val="20"/>
          <w:szCs w:val="20"/>
          <w:lang w:val="en-GB"/>
        </w:rPr>
        <w:t>e.g.</w:t>
      </w:r>
      <w:proofErr w:type="gramEnd"/>
      <w:r w:rsidRPr="00817799">
        <w:rPr>
          <w:rStyle w:val="normaltextrun"/>
          <w:rFonts w:ascii="Arial" w:hAnsi="Arial" w:cs="Arial"/>
          <w:sz w:val="20"/>
          <w:szCs w:val="20"/>
          <w:lang w:val="en-GB"/>
        </w:rPr>
        <w:t xml:space="preserve"> pre-stay e-mail) and in your brochures.</w:t>
      </w:r>
      <w:r w:rsidRPr="00817799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623DAAAC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2C96073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CH"/>
        </w:rPr>
      </w:pPr>
      <w:r w:rsidRPr="00817799">
        <w:rPr>
          <w:rStyle w:val="normaltextrun"/>
          <w:rFonts w:ascii="Arial" w:hAnsi="Arial" w:cs="Arial"/>
          <w:b/>
          <w:bCs/>
          <w:sz w:val="30"/>
          <w:szCs w:val="30"/>
          <w:lang w:val="it-CH"/>
        </w:rPr>
        <w:t>IT: Informazioni per albergatori:</w:t>
      </w:r>
      <w:r w:rsidRPr="00817799">
        <w:rPr>
          <w:rStyle w:val="eop"/>
          <w:rFonts w:ascii="Arial" w:hAnsi="Arial" w:cs="Arial"/>
          <w:sz w:val="30"/>
          <w:szCs w:val="30"/>
          <w:lang w:val="it-CH"/>
        </w:rPr>
        <w:t> </w:t>
      </w:r>
    </w:p>
    <w:p w14:paraId="3285FF0F" w14:textId="77777777" w:rsidR="00F84512" w:rsidRPr="00817799" w:rsidRDefault="00F84512" w:rsidP="00F84512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CH"/>
        </w:rPr>
      </w:pPr>
      <w:r w:rsidRPr="00817799">
        <w:rPr>
          <w:rStyle w:val="normaltextrun"/>
          <w:rFonts w:ascii="Arial" w:hAnsi="Arial" w:cs="Arial"/>
          <w:sz w:val="20"/>
          <w:szCs w:val="20"/>
          <w:lang w:val="it-CH"/>
        </w:rPr>
        <w:t xml:space="preserve">Le FFS mettono a disposizione elementi personalizzabili come testi, immagini e URL di marketing da integrare nei tuoi canali di comunicazione. Puoi utilizzarli ad esempio per il tuo sito web, la corrispondenza con gli ospiti (per e-mail di </w:t>
      </w:r>
      <w:proofErr w:type="spellStart"/>
      <w:r w:rsidRPr="00817799">
        <w:rPr>
          <w:rStyle w:val="normaltextrun"/>
          <w:rFonts w:ascii="Arial" w:hAnsi="Arial" w:cs="Arial"/>
          <w:sz w:val="20"/>
          <w:szCs w:val="20"/>
          <w:lang w:val="it-CH"/>
        </w:rPr>
        <w:t>pre</w:t>
      </w:r>
      <w:proofErr w:type="spellEnd"/>
      <w:r w:rsidRPr="00817799">
        <w:rPr>
          <w:rStyle w:val="normaltextrun"/>
          <w:rFonts w:ascii="Arial" w:hAnsi="Arial" w:cs="Arial"/>
          <w:sz w:val="20"/>
          <w:szCs w:val="20"/>
          <w:lang w:val="it-CH"/>
        </w:rPr>
        <w:t>-stay) e le tue brochure.</w:t>
      </w:r>
      <w:r w:rsidRPr="00817799">
        <w:rPr>
          <w:rStyle w:val="eop"/>
          <w:rFonts w:ascii="Arial" w:hAnsi="Arial" w:cs="Arial"/>
          <w:sz w:val="20"/>
          <w:szCs w:val="20"/>
          <w:lang w:val="it-CH"/>
        </w:rPr>
        <w:t> </w:t>
      </w:r>
    </w:p>
    <w:p w14:paraId="64D0E963" w14:textId="77777777" w:rsidR="00965077" w:rsidRDefault="00965077">
      <w:pPr>
        <w:rPr>
          <w:b/>
          <w:bCs/>
          <w:sz w:val="30"/>
          <w:szCs w:val="30"/>
          <w:lang w:val="it-CH"/>
        </w:rPr>
      </w:pPr>
    </w:p>
    <w:p w14:paraId="043CAEEC" w14:textId="397551D3" w:rsidR="00A550B0" w:rsidRDefault="008457C4">
      <w:pPr>
        <w:rPr>
          <w:b/>
          <w:bCs/>
          <w:sz w:val="30"/>
          <w:szCs w:val="30"/>
          <w:lang w:val="de-CH"/>
        </w:rPr>
      </w:pPr>
      <w:r>
        <w:rPr>
          <w:b/>
          <w:bCs/>
          <w:sz w:val="30"/>
          <w:szCs w:val="30"/>
          <w:lang w:val="de-CH"/>
        </w:rPr>
        <w:t xml:space="preserve">DE: </w:t>
      </w:r>
      <w:r w:rsidR="00A550B0" w:rsidRPr="00A550B0">
        <w:rPr>
          <w:b/>
          <w:bCs/>
          <w:sz w:val="30"/>
          <w:szCs w:val="30"/>
          <w:lang w:val="de-CH"/>
        </w:rPr>
        <w:t>Bestellen Sie ein Ali P</w:t>
      </w:r>
      <w:r w:rsidR="00A550B0">
        <w:rPr>
          <w:b/>
          <w:bCs/>
          <w:sz w:val="30"/>
          <w:szCs w:val="30"/>
          <w:lang w:val="de-CH"/>
        </w:rPr>
        <w:t>ay/ WE Chat Kleber</w:t>
      </w:r>
    </w:p>
    <w:p w14:paraId="0D62D584" w14:textId="7B6DB1CA" w:rsidR="00A550B0" w:rsidRDefault="00A550B0">
      <w:pPr>
        <w:rPr>
          <w:rFonts w:eastAsia="Times New Roman"/>
          <w:lang w:val="de-CH"/>
        </w:rPr>
      </w:pPr>
      <w:r w:rsidRPr="00A550B0">
        <w:rPr>
          <w:rFonts w:eastAsia="Times New Roman"/>
          <w:lang w:val="de-CH"/>
        </w:rPr>
        <w:t>Bestellen Sie jetzt via</w:t>
      </w:r>
      <w:r w:rsidRPr="00A550B0">
        <w:rPr>
          <w:color w:val="000000"/>
          <w:sz w:val="32"/>
          <w:szCs w:val="32"/>
          <w:shd w:val="clear" w:color="auto" w:fill="FFFFFF"/>
          <w:lang w:val="de-CH"/>
        </w:rPr>
        <w:t> </w:t>
      </w:r>
      <w:r w:rsidR="00F84512">
        <w:fldChar w:fldCharType="begin"/>
      </w:r>
      <w:r w:rsidR="00F84512" w:rsidRPr="00F84512">
        <w:rPr>
          <w:lang w:val="de-CH"/>
        </w:rPr>
        <w:instrText xml:space="preserve"> HYPERLINK "mailto:oevpush@sbb.ch" </w:instrText>
      </w:r>
      <w:r w:rsidR="00F84512">
        <w:fldChar w:fldCharType="separate"/>
      </w:r>
      <w:r w:rsidRPr="001D498B">
        <w:rPr>
          <w:rStyle w:val="Hyperlink"/>
          <w:shd w:val="clear" w:color="auto" w:fill="FFFFFF"/>
          <w:lang w:val="de-CH"/>
        </w:rPr>
        <w:t>oevpush@sbb.ch</w:t>
      </w:r>
      <w:r w:rsidR="00F84512">
        <w:rPr>
          <w:rStyle w:val="Hyperlink"/>
          <w:shd w:val="clear" w:color="auto" w:fill="FFFFFF"/>
          <w:lang w:val="de-CH"/>
        </w:rPr>
        <w:fldChar w:fldCharType="end"/>
      </w:r>
      <w:r w:rsidRPr="00A550B0">
        <w:rPr>
          <w:color w:val="000000"/>
          <w:sz w:val="32"/>
          <w:szCs w:val="32"/>
          <w:shd w:val="clear" w:color="auto" w:fill="FFFFFF"/>
          <w:lang w:val="de-CH"/>
        </w:rPr>
        <w:t> </w:t>
      </w:r>
      <w:r w:rsidRPr="00A550B0">
        <w:rPr>
          <w:rFonts w:eastAsia="Times New Roman"/>
          <w:lang w:val="de-CH"/>
        </w:rPr>
        <w:t>einen Kleber (A6,10,5 cm x 14,8 cm), den Sie beim Hoteleingang oder an der Rezeption gut sichtbar anbringen können.</w:t>
      </w:r>
    </w:p>
    <w:p w14:paraId="6508A3B8" w14:textId="77777777" w:rsidR="00FD4A34" w:rsidRPr="008457C4" w:rsidRDefault="00FD4A34" w:rsidP="00FD4A34">
      <w:pPr>
        <w:rPr>
          <w:b/>
          <w:bCs/>
          <w:sz w:val="30"/>
          <w:szCs w:val="30"/>
          <w:lang w:val="fr-CH"/>
        </w:rPr>
      </w:pPr>
      <w:r>
        <w:rPr>
          <w:b/>
          <w:bCs/>
          <w:sz w:val="30"/>
          <w:szCs w:val="30"/>
          <w:lang w:val="fr-CH"/>
        </w:rPr>
        <w:t xml:space="preserve">FR : </w:t>
      </w:r>
      <w:r w:rsidRPr="008457C4">
        <w:rPr>
          <w:b/>
          <w:bCs/>
          <w:sz w:val="30"/>
          <w:szCs w:val="30"/>
          <w:lang w:val="fr-CH"/>
        </w:rPr>
        <w:t>Commandez un autocollant Ali P</w:t>
      </w:r>
      <w:r>
        <w:rPr>
          <w:b/>
          <w:bCs/>
          <w:sz w:val="30"/>
          <w:szCs w:val="30"/>
          <w:lang w:val="fr-CH"/>
        </w:rPr>
        <w:t>ay / We Chat</w:t>
      </w:r>
    </w:p>
    <w:p w14:paraId="177DB153" w14:textId="77777777" w:rsidR="00FD4A34" w:rsidRPr="008457C4" w:rsidRDefault="00FD4A34" w:rsidP="00FD4A34">
      <w:pPr>
        <w:spacing w:after="0"/>
        <w:rPr>
          <w:lang w:val="fr-CH"/>
        </w:rPr>
      </w:pPr>
      <w:r w:rsidRPr="008457C4">
        <w:rPr>
          <w:lang w:val="fr-CH"/>
        </w:rPr>
        <w:t xml:space="preserve">Commandez dès maintenant via oevpush@sbb.ch un </w:t>
      </w:r>
      <w:r w:rsidRPr="008457C4">
        <w:rPr>
          <w:u w:val="single"/>
          <w:lang w:val="fr-CH"/>
        </w:rPr>
        <w:t>autocollant</w:t>
      </w:r>
      <w:r w:rsidRPr="008457C4">
        <w:rPr>
          <w:lang w:val="fr-CH"/>
        </w:rPr>
        <w:t xml:space="preserve"> (A6,10,5 cm x 14,8 cm) que vous pourrez apposer de manière bien visible à l’entrée de votre hôtel ou à la réception.</w:t>
      </w:r>
    </w:p>
    <w:p w14:paraId="05AD50FD" w14:textId="77777777" w:rsidR="00FD4A34" w:rsidRPr="00FD4A34" w:rsidRDefault="00FD4A34">
      <w:pPr>
        <w:rPr>
          <w:rFonts w:eastAsia="Times New Roman"/>
          <w:lang w:val="fr-CH"/>
        </w:rPr>
      </w:pPr>
    </w:p>
    <w:p w14:paraId="4C96451E" w14:textId="77777777" w:rsidR="00965077" w:rsidRPr="00FC5329" w:rsidRDefault="00965077">
      <w:pPr>
        <w:rPr>
          <w:b/>
          <w:bCs/>
          <w:sz w:val="30"/>
          <w:szCs w:val="30"/>
          <w:lang w:val="fr-CH"/>
        </w:rPr>
      </w:pPr>
    </w:p>
    <w:p w14:paraId="66EA7CB0" w14:textId="3D965DB9" w:rsidR="00B857E0" w:rsidRPr="00A550B0" w:rsidRDefault="00A550B0">
      <w:pPr>
        <w:rPr>
          <w:b/>
          <w:bCs/>
          <w:sz w:val="30"/>
          <w:szCs w:val="30"/>
        </w:rPr>
      </w:pPr>
      <w:r w:rsidRPr="00A550B0">
        <w:rPr>
          <w:b/>
          <w:bCs/>
          <w:sz w:val="30"/>
          <w:szCs w:val="30"/>
        </w:rPr>
        <w:t xml:space="preserve">DE: </w:t>
      </w:r>
      <w:r w:rsidR="00372C7F" w:rsidRPr="00A550B0">
        <w:rPr>
          <w:b/>
          <w:bCs/>
          <w:sz w:val="30"/>
          <w:szCs w:val="30"/>
        </w:rPr>
        <w:t>Ali Pay &amp; WeChat</w:t>
      </w:r>
    </w:p>
    <w:p w14:paraId="138F8C6C" w14:textId="314C919E" w:rsidR="00541B7F" w:rsidRPr="00A550B0" w:rsidRDefault="00541B7F" w:rsidP="00541B7F">
      <w:pPr>
        <w:spacing w:after="0"/>
        <w:rPr>
          <w:b/>
          <w:bCs/>
        </w:rPr>
      </w:pPr>
    </w:p>
    <w:p w14:paraId="3FD1980D" w14:textId="4DAF0489" w:rsidR="00790D77" w:rsidRPr="00965077" w:rsidRDefault="00541B7F" w:rsidP="00541B7F">
      <w:pPr>
        <w:spacing w:after="0"/>
      </w:pPr>
      <w:r w:rsidRPr="00965077">
        <w:t>((Headline))</w:t>
      </w:r>
    </w:p>
    <w:p w14:paraId="4D27CB2B" w14:textId="414A898B" w:rsidR="00790D77" w:rsidRPr="00A550B0" w:rsidRDefault="00372C7F" w:rsidP="00541B7F">
      <w:pPr>
        <w:spacing w:after="0"/>
        <w:rPr>
          <w:b/>
          <w:bCs/>
          <w:lang w:val="de-CH"/>
        </w:rPr>
      </w:pPr>
      <w:r w:rsidRPr="00A550B0">
        <w:rPr>
          <w:b/>
          <w:bCs/>
          <w:lang w:val="de-CH"/>
        </w:rPr>
        <w:t xml:space="preserve">Zugbillette und Freizeitangebote </w:t>
      </w:r>
      <w:r w:rsidR="008F729F" w:rsidRPr="00A550B0">
        <w:rPr>
          <w:b/>
          <w:bCs/>
          <w:lang w:val="de-CH"/>
        </w:rPr>
        <w:t xml:space="preserve">gibt’s </w:t>
      </w:r>
      <w:r w:rsidR="006F1506" w:rsidRPr="00A550B0">
        <w:rPr>
          <w:b/>
          <w:bCs/>
          <w:lang w:val="de-CH"/>
        </w:rPr>
        <w:t>in Alipay und WeChat</w:t>
      </w:r>
      <w:r w:rsidRPr="00A550B0">
        <w:rPr>
          <w:b/>
          <w:bCs/>
          <w:lang w:val="de-CH"/>
        </w:rPr>
        <w:t>.</w:t>
      </w:r>
    </w:p>
    <w:p w14:paraId="0AAA116F" w14:textId="4BD5951D" w:rsidR="00790D77" w:rsidRPr="00541B7F" w:rsidRDefault="00790D77" w:rsidP="00541B7F">
      <w:pPr>
        <w:spacing w:after="0"/>
        <w:rPr>
          <w:lang w:val="de-CH"/>
        </w:rPr>
      </w:pPr>
    </w:p>
    <w:p w14:paraId="396B7683" w14:textId="76D37EC8" w:rsidR="00790D77" w:rsidRPr="00541B7F" w:rsidRDefault="00541B7F" w:rsidP="00541B7F">
      <w:pPr>
        <w:spacing w:after="0"/>
        <w:rPr>
          <w:lang w:val="de-DE"/>
        </w:rPr>
      </w:pPr>
      <w:r w:rsidRPr="00541B7F">
        <w:rPr>
          <w:lang w:val="de-DE"/>
        </w:rPr>
        <w:t>((Copy))</w:t>
      </w:r>
    </w:p>
    <w:p w14:paraId="5281A1AA" w14:textId="0C75DF83" w:rsidR="00541B7F" w:rsidRDefault="00372C7F" w:rsidP="00541B7F">
      <w:pPr>
        <w:spacing w:after="0"/>
        <w:rPr>
          <w:lang w:val="de-DE"/>
        </w:rPr>
      </w:pPr>
      <w:r>
        <w:rPr>
          <w:lang w:val="de-DE"/>
        </w:rPr>
        <w:t xml:space="preserve">Zugbillette und </w:t>
      </w:r>
      <w:r w:rsidR="00254E18">
        <w:rPr>
          <w:lang w:val="de-DE"/>
        </w:rPr>
        <w:t xml:space="preserve">eine Vielzahl </w:t>
      </w:r>
      <w:r w:rsidR="001E3BDD">
        <w:rPr>
          <w:lang w:val="de-DE"/>
        </w:rPr>
        <w:t>unterschiedlichster</w:t>
      </w:r>
      <w:r w:rsidR="00BB3B66">
        <w:rPr>
          <w:lang w:val="de-DE"/>
        </w:rPr>
        <w:t xml:space="preserve"> </w:t>
      </w:r>
      <w:r>
        <w:rPr>
          <w:lang w:val="de-DE"/>
        </w:rPr>
        <w:t xml:space="preserve">Freizeitaktivitäten </w:t>
      </w:r>
      <w:r w:rsidR="001E3BDD">
        <w:rPr>
          <w:lang w:val="de-DE"/>
        </w:rPr>
        <w:t xml:space="preserve">in der ganzen Schweiz </w:t>
      </w:r>
      <w:r w:rsidR="00BB3B66">
        <w:rPr>
          <w:lang w:val="de-DE"/>
        </w:rPr>
        <w:t xml:space="preserve">buchen </w:t>
      </w:r>
      <w:r>
        <w:rPr>
          <w:lang w:val="de-DE"/>
        </w:rPr>
        <w:t xml:space="preserve">Sie ganz einfach </w:t>
      </w:r>
      <w:r w:rsidR="008F729F">
        <w:rPr>
          <w:lang w:val="de-DE"/>
        </w:rPr>
        <w:t xml:space="preserve">direkt </w:t>
      </w:r>
      <w:r>
        <w:rPr>
          <w:lang w:val="de-DE"/>
        </w:rPr>
        <w:t>über Ali</w:t>
      </w:r>
      <w:r w:rsidR="00CA6168">
        <w:rPr>
          <w:lang w:val="de-DE"/>
        </w:rPr>
        <w:t>p</w:t>
      </w:r>
      <w:r>
        <w:rPr>
          <w:lang w:val="de-DE"/>
        </w:rPr>
        <w:t>ay oder WeChat.</w:t>
      </w:r>
    </w:p>
    <w:p w14:paraId="1098001E" w14:textId="32492E7B" w:rsidR="00541B7F" w:rsidRDefault="00541B7F" w:rsidP="00541B7F">
      <w:pPr>
        <w:spacing w:after="0"/>
        <w:rPr>
          <w:lang w:val="de-DE"/>
        </w:rPr>
      </w:pPr>
    </w:p>
    <w:p w14:paraId="3C88E546" w14:textId="46889ED0" w:rsidR="00541B7F" w:rsidRDefault="00541B7F" w:rsidP="00541B7F">
      <w:pPr>
        <w:spacing w:after="0"/>
        <w:rPr>
          <w:lang w:val="de-DE"/>
        </w:rPr>
      </w:pPr>
      <w:r>
        <w:rPr>
          <w:lang w:val="de-DE"/>
        </w:rPr>
        <w:t>((</w:t>
      </w:r>
      <w:r w:rsidR="00A550B0">
        <w:rPr>
          <w:lang w:val="de-DE"/>
        </w:rPr>
        <w:t>MURL</w:t>
      </w:r>
      <w:r>
        <w:rPr>
          <w:lang w:val="de-DE"/>
        </w:rPr>
        <w:t>))</w:t>
      </w:r>
    </w:p>
    <w:p w14:paraId="6BBD1295" w14:textId="3A4A7D9B" w:rsidR="00372C7F" w:rsidRDefault="00BB1E3D" w:rsidP="00541B7F">
      <w:pPr>
        <w:spacing w:after="0"/>
        <w:rPr>
          <w:lang w:val="de-CH"/>
        </w:rPr>
      </w:pPr>
      <w:r>
        <w:rPr>
          <w:lang w:val="de-CH"/>
        </w:rPr>
        <w:t xml:space="preserve">Weitere Informationen finden Sie </w:t>
      </w:r>
      <w:r w:rsidRPr="00BB1E3D">
        <w:rPr>
          <w:u w:val="single"/>
          <w:lang w:val="de-CH"/>
        </w:rPr>
        <w:t>hier</w:t>
      </w:r>
      <w:r>
        <w:rPr>
          <w:lang w:val="de-CH"/>
        </w:rPr>
        <w:t xml:space="preserve"> </w:t>
      </w:r>
      <w:hyperlink r:id="rId11" w:history="1">
        <w:r w:rsidR="00251128" w:rsidRPr="00251128">
          <w:rPr>
            <w:rStyle w:val="Hyperlink"/>
            <w:lang w:val="de-CH"/>
          </w:rPr>
          <w:t>https://www.sbb.ch/zh/products-services/billette-alipay.html</w:t>
        </w:r>
      </w:hyperlink>
      <w:r w:rsidR="00251128" w:rsidRPr="00251128">
        <w:rPr>
          <w:lang w:val="de-CH"/>
        </w:rPr>
        <w:t>.</w:t>
      </w:r>
    </w:p>
    <w:p w14:paraId="4F248BA5" w14:textId="77777777" w:rsidR="00372C7F" w:rsidRPr="00372C7F" w:rsidRDefault="00372C7F" w:rsidP="00541B7F">
      <w:pPr>
        <w:spacing w:after="0"/>
        <w:rPr>
          <w:lang w:val="de-CH"/>
        </w:rPr>
      </w:pPr>
    </w:p>
    <w:p w14:paraId="12A11BC2" w14:textId="77777777" w:rsidR="00965077" w:rsidRPr="00703CF6" w:rsidRDefault="00965077">
      <w:pPr>
        <w:rPr>
          <w:b/>
          <w:sz w:val="30"/>
          <w:lang w:val="de-CH"/>
        </w:rPr>
      </w:pPr>
      <w:r w:rsidRPr="00703CF6">
        <w:rPr>
          <w:b/>
          <w:sz w:val="30"/>
          <w:lang w:val="de-CH"/>
        </w:rPr>
        <w:br w:type="page"/>
      </w:r>
    </w:p>
    <w:p w14:paraId="6DA3B5A6" w14:textId="3BE6719B" w:rsidR="00A550B0" w:rsidRPr="00D77B52" w:rsidRDefault="00A550B0" w:rsidP="00A550B0">
      <w:pPr>
        <w:rPr>
          <w:b/>
          <w:bCs/>
          <w:sz w:val="30"/>
          <w:szCs w:val="30"/>
        </w:rPr>
      </w:pPr>
      <w:r>
        <w:rPr>
          <w:b/>
          <w:sz w:val="30"/>
        </w:rPr>
        <w:lastRenderedPageBreak/>
        <w:t>FR: Alipay et WeChat</w:t>
      </w:r>
    </w:p>
    <w:p w14:paraId="28C21AE1" w14:textId="77777777" w:rsidR="00A550B0" w:rsidRPr="00A550B0" w:rsidRDefault="00A550B0" w:rsidP="00A550B0">
      <w:pPr>
        <w:spacing w:after="0"/>
      </w:pPr>
      <w:r w:rsidRPr="00A550B0">
        <w:t>((Headline))</w:t>
      </w:r>
    </w:p>
    <w:p w14:paraId="13F96DCD" w14:textId="77777777" w:rsidR="00A550B0" w:rsidRPr="00F84512" w:rsidRDefault="00A550B0" w:rsidP="00A550B0">
      <w:pPr>
        <w:spacing w:after="0"/>
        <w:rPr>
          <w:b/>
          <w:bCs/>
          <w:vanish/>
          <w:lang w:val="fr-CH"/>
        </w:rPr>
      </w:pPr>
      <w:r w:rsidRPr="00F84512">
        <w:rPr>
          <w:b/>
          <w:bCs/>
          <w:vanish/>
          <w:lang w:val="fr-CH"/>
        </w:rPr>
        <w:t>((Headline))</w:t>
      </w:r>
    </w:p>
    <w:p w14:paraId="62F616DB" w14:textId="77777777" w:rsidR="00A550B0" w:rsidRPr="00A550B0" w:rsidRDefault="00A550B0" w:rsidP="00A550B0">
      <w:pPr>
        <w:spacing w:after="0"/>
        <w:rPr>
          <w:b/>
          <w:bCs/>
          <w:lang w:val="fr-CH"/>
        </w:rPr>
      </w:pPr>
      <w:r w:rsidRPr="00A550B0">
        <w:rPr>
          <w:b/>
          <w:bCs/>
          <w:lang w:val="fr-CH"/>
        </w:rPr>
        <w:t>Des billets de train et des offres de loisirs sont disponibles sur Alipay et WeChat.</w:t>
      </w:r>
    </w:p>
    <w:p w14:paraId="15D7B10B" w14:textId="2B163CCB" w:rsidR="00A550B0" w:rsidRDefault="00A550B0" w:rsidP="00A550B0">
      <w:pPr>
        <w:spacing w:after="0"/>
        <w:rPr>
          <w:lang w:val="fr-CH"/>
        </w:rPr>
      </w:pPr>
    </w:p>
    <w:p w14:paraId="6417AFFF" w14:textId="77777777" w:rsidR="00A550B0" w:rsidRPr="00F84512" w:rsidRDefault="00A550B0" w:rsidP="00A550B0">
      <w:pPr>
        <w:spacing w:after="0"/>
        <w:rPr>
          <w:lang w:val="fr-CH"/>
        </w:rPr>
      </w:pPr>
      <w:r w:rsidRPr="00F84512">
        <w:rPr>
          <w:lang w:val="fr-CH"/>
        </w:rPr>
        <w:t>((Copy))</w:t>
      </w:r>
    </w:p>
    <w:p w14:paraId="0EAFB28A" w14:textId="77777777" w:rsidR="00A550B0" w:rsidRPr="00F84512" w:rsidRDefault="00A550B0" w:rsidP="00A550B0">
      <w:pPr>
        <w:spacing w:after="0"/>
        <w:rPr>
          <w:vanish/>
          <w:lang w:val="fr-CH"/>
        </w:rPr>
      </w:pPr>
      <w:r w:rsidRPr="00F84512">
        <w:rPr>
          <w:vanish/>
          <w:lang w:val="fr-CH"/>
        </w:rPr>
        <w:t>((Copy))</w:t>
      </w:r>
    </w:p>
    <w:p w14:paraId="05610CD0" w14:textId="77777777" w:rsidR="00A550B0" w:rsidRPr="00A550B0" w:rsidRDefault="00A550B0" w:rsidP="00A550B0">
      <w:pPr>
        <w:spacing w:after="0"/>
        <w:rPr>
          <w:lang w:val="fr-CH"/>
        </w:rPr>
      </w:pPr>
      <w:r w:rsidRPr="00A550B0">
        <w:rPr>
          <w:lang w:val="fr-CH"/>
        </w:rPr>
        <w:t>Vous pouvez acheter vos billets de train et un grand nombre d’activités de loisirs dans toute la Suisse directement sur Alipay ou WeChat.</w:t>
      </w:r>
    </w:p>
    <w:p w14:paraId="77352F45" w14:textId="3606948B" w:rsidR="00A550B0" w:rsidRDefault="00A550B0" w:rsidP="00A550B0">
      <w:pPr>
        <w:spacing w:after="0"/>
        <w:rPr>
          <w:lang w:val="fr-CH"/>
        </w:rPr>
      </w:pPr>
    </w:p>
    <w:p w14:paraId="259B8151" w14:textId="77777777" w:rsidR="00A550B0" w:rsidRDefault="00A550B0" w:rsidP="00A550B0">
      <w:pPr>
        <w:spacing w:after="0"/>
        <w:rPr>
          <w:lang w:val="de-DE"/>
        </w:rPr>
      </w:pPr>
      <w:r>
        <w:rPr>
          <w:lang w:val="de-DE"/>
        </w:rPr>
        <w:t>((MURL))</w:t>
      </w:r>
    </w:p>
    <w:p w14:paraId="4E63749C" w14:textId="77777777" w:rsidR="00A550B0" w:rsidRPr="000C03D3" w:rsidRDefault="00A550B0" w:rsidP="00A550B0">
      <w:pPr>
        <w:spacing w:after="0"/>
        <w:rPr>
          <w:vanish/>
        </w:rPr>
      </w:pPr>
      <w:r>
        <w:rPr>
          <w:vanish/>
        </w:rPr>
        <w:t>((CTA))</w:t>
      </w:r>
    </w:p>
    <w:p w14:paraId="587D58F7" w14:textId="56C17A73" w:rsidR="00A550B0" w:rsidRPr="00A550B0" w:rsidRDefault="00A550B0" w:rsidP="00A550B0">
      <w:pPr>
        <w:spacing w:after="0"/>
        <w:rPr>
          <w:lang w:val="fr-CH"/>
        </w:rPr>
      </w:pPr>
      <w:r w:rsidRPr="00A550B0">
        <w:rPr>
          <w:lang w:val="fr-CH"/>
        </w:rPr>
        <w:t xml:space="preserve">Pour plus d’informations, cliquez </w:t>
      </w:r>
      <w:r w:rsidRPr="00A550B0">
        <w:rPr>
          <w:u w:val="single"/>
          <w:lang w:val="fr-CH"/>
        </w:rPr>
        <w:t>ici</w:t>
      </w:r>
      <w:r w:rsidRPr="00A550B0">
        <w:rPr>
          <w:lang w:val="fr-CH"/>
        </w:rPr>
        <w:t xml:space="preserve"> </w:t>
      </w:r>
      <w:hyperlink r:id="rId12" w:history="1">
        <w:r w:rsidRPr="00A550B0">
          <w:rPr>
            <w:rStyle w:val="Hyperlink"/>
            <w:lang w:val="fr-CH"/>
          </w:rPr>
          <w:t>https://www.sbb.ch/zh/products-services/billette-alipay.html</w:t>
        </w:r>
      </w:hyperlink>
      <w:r w:rsidRPr="00A550B0">
        <w:rPr>
          <w:lang w:val="fr-CH"/>
        </w:rPr>
        <w:t>.</w:t>
      </w:r>
    </w:p>
    <w:p w14:paraId="650E38BE" w14:textId="570BBD93" w:rsidR="00A550B0" w:rsidRDefault="00A550B0">
      <w:pPr>
        <w:rPr>
          <w:u w:val="single"/>
          <w:lang w:val="fr-CH"/>
        </w:rPr>
      </w:pPr>
    </w:p>
    <w:p w14:paraId="2DBF51F8" w14:textId="00403858" w:rsidR="00A550B0" w:rsidRPr="00D77B52" w:rsidRDefault="00A550B0" w:rsidP="00A550B0">
      <w:pPr>
        <w:rPr>
          <w:b/>
          <w:bCs/>
          <w:sz w:val="30"/>
          <w:szCs w:val="30"/>
        </w:rPr>
      </w:pPr>
      <w:r>
        <w:rPr>
          <w:b/>
          <w:sz w:val="30"/>
          <w:lang w:val="en-GB"/>
        </w:rPr>
        <w:t>EN: Alipay &amp; WeChat</w:t>
      </w:r>
    </w:p>
    <w:p w14:paraId="1FB8542A" w14:textId="77777777" w:rsidR="00A550B0" w:rsidRPr="00F84512" w:rsidRDefault="00A550B0" w:rsidP="00A550B0">
      <w:pPr>
        <w:spacing w:after="0"/>
        <w:rPr>
          <w:lang w:val="en-GB"/>
        </w:rPr>
      </w:pPr>
      <w:r w:rsidRPr="00F84512">
        <w:rPr>
          <w:lang w:val="en-GB"/>
        </w:rPr>
        <w:t>((Headline))</w:t>
      </w:r>
    </w:p>
    <w:p w14:paraId="7D818427" w14:textId="77777777" w:rsidR="00A550B0" w:rsidRPr="00A550B0" w:rsidRDefault="00A550B0" w:rsidP="00A550B0">
      <w:pPr>
        <w:spacing w:after="0"/>
        <w:rPr>
          <w:b/>
          <w:bCs/>
          <w:vanish/>
        </w:rPr>
      </w:pPr>
      <w:r w:rsidRPr="00A550B0">
        <w:rPr>
          <w:b/>
          <w:bCs/>
          <w:vanish/>
          <w:lang w:val="en-GB"/>
        </w:rPr>
        <w:t>((Headline))</w:t>
      </w:r>
    </w:p>
    <w:p w14:paraId="6CB7D582" w14:textId="77777777" w:rsidR="00A550B0" w:rsidRPr="00A550B0" w:rsidRDefault="00A550B0" w:rsidP="00A550B0">
      <w:pPr>
        <w:spacing w:after="0"/>
        <w:rPr>
          <w:b/>
          <w:bCs/>
        </w:rPr>
      </w:pPr>
      <w:r w:rsidRPr="00A550B0">
        <w:rPr>
          <w:b/>
          <w:bCs/>
          <w:lang w:val="en-GB"/>
        </w:rPr>
        <w:t>Reserve your train tickets and leisure activities through Alipay and WeChat.</w:t>
      </w:r>
    </w:p>
    <w:p w14:paraId="6386DA7B" w14:textId="77777777" w:rsidR="00A550B0" w:rsidRDefault="00A550B0" w:rsidP="00A550B0">
      <w:pPr>
        <w:spacing w:after="0"/>
      </w:pPr>
    </w:p>
    <w:p w14:paraId="47787D12" w14:textId="77777777" w:rsidR="00A550B0" w:rsidRPr="00F84512" w:rsidRDefault="00A550B0" w:rsidP="00A550B0">
      <w:pPr>
        <w:spacing w:after="0"/>
        <w:rPr>
          <w:lang w:val="en-GB"/>
        </w:rPr>
      </w:pPr>
      <w:r w:rsidRPr="00F84512">
        <w:rPr>
          <w:lang w:val="en-GB"/>
        </w:rPr>
        <w:t>((Copy))</w:t>
      </w:r>
    </w:p>
    <w:p w14:paraId="7462F3F4" w14:textId="77777777" w:rsidR="00A550B0" w:rsidRPr="000C03D3" w:rsidRDefault="00A550B0" w:rsidP="00A550B0">
      <w:pPr>
        <w:spacing w:after="0"/>
        <w:rPr>
          <w:vanish/>
        </w:rPr>
      </w:pPr>
      <w:r>
        <w:rPr>
          <w:vanish/>
          <w:lang w:val="en-GB"/>
        </w:rPr>
        <w:t>((Copy))</w:t>
      </w:r>
    </w:p>
    <w:p w14:paraId="1335BE5F" w14:textId="77777777" w:rsidR="00A550B0" w:rsidRDefault="00A550B0" w:rsidP="00A550B0">
      <w:pPr>
        <w:spacing w:after="0"/>
      </w:pPr>
      <w:r>
        <w:rPr>
          <w:lang w:val="en-GB"/>
        </w:rPr>
        <w:t>You can easily book train tickets and a wide range of leisure activities for anywhere in Switzerland directly through Alipay or WeChat.</w:t>
      </w:r>
    </w:p>
    <w:p w14:paraId="0FD4F731" w14:textId="77777777" w:rsidR="00A550B0" w:rsidRDefault="00A550B0" w:rsidP="00A550B0">
      <w:pPr>
        <w:spacing w:after="0"/>
      </w:pPr>
    </w:p>
    <w:p w14:paraId="781BBA82" w14:textId="77777777" w:rsidR="00A550B0" w:rsidRDefault="00A550B0" w:rsidP="00A550B0">
      <w:pPr>
        <w:spacing w:after="0"/>
        <w:rPr>
          <w:lang w:val="de-DE"/>
        </w:rPr>
      </w:pPr>
      <w:r>
        <w:rPr>
          <w:lang w:val="de-DE"/>
        </w:rPr>
        <w:t>((MURL))</w:t>
      </w:r>
    </w:p>
    <w:p w14:paraId="5ACF17C5" w14:textId="77777777" w:rsidR="00A550B0" w:rsidRPr="000C03D3" w:rsidRDefault="00A550B0" w:rsidP="00A550B0">
      <w:pPr>
        <w:spacing w:after="0"/>
        <w:rPr>
          <w:vanish/>
        </w:rPr>
      </w:pPr>
      <w:r>
        <w:rPr>
          <w:vanish/>
          <w:lang w:val="en-GB"/>
        </w:rPr>
        <w:t>((CTA))</w:t>
      </w:r>
    </w:p>
    <w:p w14:paraId="55CFB4DC" w14:textId="57837122" w:rsidR="00A550B0" w:rsidRDefault="00A550B0" w:rsidP="00A550B0">
      <w:pPr>
        <w:spacing w:after="0"/>
      </w:pPr>
      <w:r>
        <w:rPr>
          <w:lang w:val="en-GB"/>
        </w:rPr>
        <w:t xml:space="preserve">Find more information </w:t>
      </w:r>
      <w:r>
        <w:rPr>
          <w:u w:val="single"/>
          <w:lang w:val="en-GB"/>
        </w:rPr>
        <w:t>here</w:t>
      </w:r>
      <w:r>
        <w:rPr>
          <w:lang w:val="en-GB"/>
        </w:rPr>
        <w:t xml:space="preserve"> </w:t>
      </w:r>
      <w:hyperlink r:id="rId13" w:history="1">
        <w:r>
          <w:rPr>
            <w:rStyle w:val="Hyperlink"/>
            <w:lang w:val="en-GB"/>
          </w:rPr>
          <w:t>https://www.sbb.ch/zh/products-services/billette-alipay.html</w:t>
        </w:r>
      </w:hyperlink>
      <w:r>
        <w:rPr>
          <w:lang w:val="en-GB"/>
        </w:rPr>
        <w:t>.</w:t>
      </w:r>
    </w:p>
    <w:p w14:paraId="7874A3DD" w14:textId="3DFE4AA9" w:rsidR="00A550B0" w:rsidRDefault="00A550B0">
      <w:pPr>
        <w:rPr>
          <w:u w:val="single"/>
        </w:rPr>
      </w:pPr>
    </w:p>
    <w:p w14:paraId="4D4EA599" w14:textId="09D9C49C" w:rsidR="00A550B0" w:rsidRPr="00A550B0" w:rsidRDefault="00A550B0" w:rsidP="00A550B0">
      <w:pPr>
        <w:rPr>
          <w:b/>
          <w:sz w:val="30"/>
        </w:rPr>
      </w:pPr>
      <w:bookmarkStart w:id="0" w:name="_Hlk116390423"/>
      <w:r w:rsidRPr="00A550B0">
        <w:rPr>
          <w:b/>
          <w:sz w:val="30"/>
        </w:rPr>
        <w:t>IT: Ali Pay e WeChat</w:t>
      </w:r>
    </w:p>
    <w:p w14:paraId="5D33B7D2" w14:textId="77777777" w:rsidR="00A550B0" w:rsidRPr="00D77B52" w:rsidRDefault="00A550B0" w:rsidP="00A550B0">
      <w:pPr>
        <w:spacing w:after="0"/>
        <w:rPr>
          <w:b/>
          <w:bCs/>
        </w:rPr>
      </w:pPr>
    </w:p>
    <w:p w14:paraId="087BBF92" w14:textId="77777777" w:rsidR="00A550B0" w:rsidRPr="00A550B0" w:rsidRDefault="00A550B0" w:rsidP="00A550B0">
      <w:pPr>
        <w:spacing w:after="0"/>
      </w:pPr>
      <w:r w:rsidRPr="00A550B0">
        <w:t>((Headline))</w:t>
      </w:r>
    </w:p>
    <w:p w14:paraId="241FD9F1" w14:textId="77777777" w:rsidR="00A550B0" w:rsidRPr="00F84512" w:rsidRDefault="00A550B0" w:rsidP="00A550B0">
      <w:pPr>
        <w:spacing w:after="0"/>
        <w:rPr>
          <w:vanish/>
          <w:lang w:val="it-CH"/>
        </w:rPr>
      </w:pPr>
      <w:r>
        <w:rPr>
          <w:vanish/>
          <w:lang w:val="it-IT"/>
        </w:rPr>
        <w:t>((Headline))</w:t>
      </w:r>
    </w:p>
    <w:p w14:paraId="74F8C68B" w14:textId="77777777" w:rsidR="00A550B0" w:rsidRPr="00A550B0" w:rsidRDefault="00A550B0" w:rsidP="00A550B0">
      <w:pPr>
        <w:spacing w:after="0"/>
        <w:rPr>
          <w:lang w:val="it-CH"/>
        </w:rPr>
      </w:pPr>
      <w:r>
        <w:rPr>
          <w:lang w:val="it-IT"/>
        </w:rPr>
        <w:t>I biglietti del treno e le offerte per il tempo libero sono disponibili tramite Alipay e WeChat.</w:t>
      </w:r>
    </w:p>
    <w:p w14:paraId="06E5B417" w14:textId="21BCD322" w:rsidR="00A550B0" w:rsidRDefault="00A550B0" w:rsidP="00A550B0">
      <w:pPr>
        <w:spacing w:after="0"/>
        <w:rPr>
          <w:lang w:val="it-CH"/>
        </w:rPr>
      </w:pPr>
    </w:p>
    <w:p w14:paraId="67C255B1" w14:textId="77777777" w:rsidR="00A550B0" w:rsidRPr="00F84512" w:rsidRDefault="00A550B0" w:rsidP="00A550B0">
      <w:pPr>
        <w:spacing w:after="0"/>
        <w:rPr>
          <w:lang w:val="it-CH"/>
        </w:rPr>
      </w:pPr>
      <w:r w:rsidRPr="00F84512">
        <w:rPr>
          <w:lang w:val="it-CH"/>
        </w:rPr>
        <w:t>((Copy))</w:t>
      </w:r>
    </w:p>
    <w:p w14:paraId="353A97EB" w14:textId="77777777" w:rsidR="00A550B0" w:rsidRPr="00F84512" w:rsidRDefault="00A550B0" w:rsidP="00A550B0">
      <w:pPr>
        <w:spacing w:after="0"/>
        <w:rPr>
          <w:vanish/>
          <w:lang w:val="it-CH"/>
        </w:rPr>
      </w:pPr>
      <w:r>
        <w:rPr>
          <w:vanish/>
          <w:lang w:val="it-IT"/>
        </w:rPr>
        <w:t>((Copy))</w:t>
      </w:r>
    </w:p>
    <w:p w14:paraId="23E2E9BD" w14:textId="77777777" w:rsidR="00A550B0" w:rsidRPr="00A550B0" w:rsidRDefault="00A550B0" w:rsidP="00A550B0">
      <w:pPr>
        <w:spacing w:after="0"/>
        <w:rPr>
          <w:lang w:val="it-CH"/>
        </w:rPr>
      </w:pPr>
      <w:r>
        <w:rPr>
          <w:lang w:val="it-IT"/>
        </w:rPr>
        <w:t>Con Alipay e WeChat, puoi prenotare in modo semplice e veloce i biglietti del treno e una vastissima gamma di attività ricreative in tutta la Svizzera.</w:t>
      </w:r>
    </w:p>
    <w:p w14:paraId="532DC98E" w14:textId="3C722A51" w:rsidR="00A550B0" w:rsidRDefault="00A550B0" w:rsidP="00A550B0">
      <w:pPr>
        <w:spacing w:after="0"/>
        <w:rPr>
          <w:lang w:val="it-CH"/>
        </w:rPr>
      </w:pPr>
    </w:p>
    <w:p w14:paraId="3F496F43" w14:textId="77777777" w:rsidR="00A550B0" w:rsidRDefault="00A550B0" w:rsidP="00A550B0">
      <w:pPr>
        <w:spacing w:after="0"/>
        <w:rPr>
          <w:lang w:val="de-DE"/>
        </w:rPr>
      </w:pPr>
      <w:r>
        <w:rPr>
          <w:lang w:val="de-DE"/>
        </w:rPr>
        <w:t>((MURL))</w:t>
      </w:r>
    </w:p>
    <w:p w14:paraId="1E9A3AE2" w14:textId="77777777" w:rsidR="00A550B0" w:rsidRPr="000C03D3" w:rsidRDefault="00A550B0" w:rsidP="00A550B0">
      <w:pPr>
        <w:spacing w:after="0"/>
        <w:rPr>
          <w:vanish/>
        </w:rPr>
      </w:pPr>
      <w:r>
        <w:rPr>
          <w:vanish/>
          <w:lang w:val="it-IT"/>
        </w:rPr>
        <w:t>((CTA))</w:t>
      </w:r>
    </w:p>
    <w:p w14:paraId="1DD1B1F7" w14:textId="6897F9A5" w:rsidR="00A550B0" w:rsidRPr="00A550B0" w:rsidRDefault="00A550B0" w:rsidP="00A550B0">
      <w:pPr>
        <w:spacing w:after="0"/>
        <w:rPr>
          <w:lang w:val="it-CH"/>
        </w:rPr>
      </w:pPr>
      <w:r>
        <w:rPr>
          <w:lang w:val="it-IT"/>
        </w:rPr>
        <w:t xml:space="preserve">Maggiori informazioni sono disponibili </w:t>
      </w:r>
      <w:r>
        <w:rPr>
          <w:u w:val="single"/>
          <w:lang w:val="it-IT"/>
        </w:rPr>
        <w:t>qui</w:t>
      </w:r>
      <w:r>
        <w:rPr>
          <w:lang w:val="it-IT"/>
        </w:rPr>
        <w:t xml:space="preserve"> </w:t>
      </w:r>
      <w:hyperlink r:id="rId14" w:history="1">
        <w:r>
          <w:rPr>
            <w:rStyle w:val="Hyperlink"/>
            <w:lang w:val="it-IT"/>
          </w:rPr>
          <w:t>https://www.sbb.ch/zh/products-services/billette-alipay.html</w:t>
        </w:r>
      </w:hyperlink>
      <w:r>
        <w:rPr>
          <w:lang w:val="it-IT"/>
        </w:rPr>
        <w:t>.</w:t>
      </w:r>
    </w:p>
    <w:bookmarkEnd w:id="0"/>
    <w:p w14:paraId="5F8308CA" w14:textId="3B60ECB5" w:rsidR="00A550B0" w:rsidRDefault="00A550B0">
      <w:pPr>
        <w:rPr>
          <w:u w:val="single"/>
          <w:lang w:val="it-CH"/>
        </w:rPr>
      </w:pPr>
    </w:p>
    <w:p w14:paraId="657AD942" w14:textId="1CB284BC" w:rsidR="00FC5329" w:rsidRPr="00FC5329" w:rsidRDefault="00FC5329" w:rsidP="00FC5329">
      <w:pPr>
        <w:rPr>
          <w:u w:val="single"/>
        </w:rPr>
      </w:pPr>
      <w:r w:rsidRPr="00FC5329">
        <w:rPr>
          <w:u w:val="single"/>
        </w:rPr>
        <w:t>CN</w:t>
      </w:r>
      <w:proofErr w:type="gramStart"/>
      <w:r w:rsidRPr="00FC5329">
        <w:rPr>
          <w:u w:val="single"/>
        </w:rPr>
        <w:t>: :</w:t>
      </w:r>
      <w:proofErr w:type="gramEnd"/>
      <w:r w:rsidRPr="00FC5329">
        <w:rPr>
          <w:u w:val="single"/>
        </w:rPr>
        <w:t xml:space="preserve"> Ali Pay / WE Chat</w:t>
      </w:r>
    </w:p>
    <w:p w14:paraId="4780280E" w14:textId="7DC1A376" w:rsidR="00FC5329" w:rsidRPr="00FC5329" w:rsidRDefault="00FC5329" w:rsidP="00FC5329">
      <w:r w:rsidRPr="00FC5329">
        <w:t>((Headline))</w:t>
      </w:r>
      <w:r w:rsidRPr="00FC5329">
        <w:br/>
      </w:r>
      <w:proofErr w:type="spellStart"/>
      <w:r>
        <w:rPr>
          <w:rFonts w:ascii="MS Gothic" w:eastAsia="MS Gothic" w:hAnsi="MS Gothic" w:hint="eastAsia"/>
        </w:rPr>
        <w:t>旅行火</w:t>
      </w:r>
      <w:r>
        <w:rPr>
          <w:rFonts w:ascii="Microsoft JhengHei" w:eastAsia="Microsoft JhengHei" w:hAnsi="Microsoft JhengHei" w:hint="eastAsia"/>
        </w:rPr>
        <w:t>车票和惊喜活动尽在支付宝微信</w:t>
      </w:r>
      <w:proofErr w:type="spellEnd"/>
    </w:p>
    <w:p w14:paraId="1A8D8E42" w14:textId="77777777" w:rsidR="00FC5329" w:rsidRPr="00F84512" w:rsidRDefault="00FC5329" w:rsidP="00FC5329">
      <w:r w:rsidRPr="00FC5329">
        <w:lastRenderedPageBreak/>
        <w:br/>
      </w:r>
      <w:r w:rsidRPr="00F84512">
        <w:t>((Copy))</w:t>
      </w:r>
      <w:r w:rsidRPr="00F84512">
        <w:br/>
      </w:r>
      <w:proofErr w:type="spellStart"/>
      <w:r>
        <w:rPr>
          <w:rFonts w:ascii="MS Gothic" w:eastAsia="MS Gothic" w:hAnsi="MS Gothic" w:hint="eastAsia"/>
        </w:rPr>
        <w:t>瑞士火</w:t>
      </w:r>
      <w:r>
        <w:rPr>
          <w:rFonts w:ascii="Microsoft JhengHei" w:eastAsia="Microsoft JhengHei" w:hAnsi="Microsoft JhengHei" w:hint="eastAsia"/>
        </w:rPr>
        <w:t>车票和丰富多彩的当地旅行休闲活动通过支付宝微信轻松预定</w:t>
      </w:r>
      <w:proofErr w:type="spellEnd"/>
      <w:r>
        <w:rPr>
          <w:rFonts w:ascii="Microsoft JhengHei" w:eastAsia="Microsoft JhengHei" w:hAnsi="Microsoft JhengHei" w:hint="eastAsia"/>
        </w:rPr>
        <w:t>。</w:t>
      </w:r>
    </w:p>
    <w:p w14:paraId="43974667" w14:textId="77777777" w:rsidR="00FC5329" w:rsidRDefault="00FC5329" w:rsidP="00FC5329">
      <w:pPr>
        <w:rPr>
          <w:color w:val="44546A"/>
        </w:rPr>
      </w:pPr>
      <w:r w:rsidRPr="00FC5329">
        <w:br/>
      </w:r>
      <w:r>
        <w:t xml:space="preserve">((MURL)) </w:t>
      </w:r>
    </w:p>
    <w:p w14:paraId="1D74C1C0" w14:textId="4DD7508D" w:rsidR="00FC5329" w:rsidRDefault="00FC5329" w:rsidP="00FC5329">
      <w:pPr>
        <w:rPr>
          <w:color w:val="44546A"/>
        </w:rPr>
      </w:pPr>
      <w:proofErr w:type="spellStart"/>
      <w:r>
        <w:rPr>
          <w:rFonts w:ascii="MS Gothic" w:eastAsia="MS Gothic" w:hAnsi="MS Gothic" w:hint="eastAsia"/>
        </w:rPr>
        <w:t>更多信息</w:t>
      </w:r>
      <w:r>
        <w:rPr>
          <w:rFonts w:ascii="Microsoft JhengHei" w:eastAsia="Microsoft JhengHei" w:hAnsi="Microsoft JhengHei" w:hint="eastAsia"/>
        </w:rPr>
        <w:t>请参考</w:t>
      </w:r>
      <w:proofErr w:type="spellEnd"/>
      <w:r>
        <w:rPr>
          <w:rFonts w:ascii="Microsoft JhengHei" w:eastAsia="Microsoft JhengHei" w:hAnsi="Microsoft JhengHei" w:hint="eastAsia"/>
        </w:rPr>
        <w:t>：</w:t>
      </w:r>
      <w:hyperlink r:id="rId15" w:history="1">
        <w:r>
          <w:rPr>
            <w:rStyle w:val="Hyperlink"/>
          </w:rPr>
          <w:t>https://www.sbb.ch/zh/products-services/billette-alipay.html</w:t>
        </w:r>
      </w:hyperlink>
      <w:r>
        <w:t>.</w:t>
      </w:r>
    </w:p>
    <w:sectPr w:rsidR="00FC5329">
      <w:headerReference w:type="default" r:id="rId1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F47A" w14:textId="77777777" w:rsidR="00661F8D" w:rsidRDefault="00661F8D">
      <w:pPr>
        <w:spacing w:after="0" w:line="240" w:lineRule="auto"/>
      </w:pPr>
      <w:r>
        <w:separator/>
      </w:r>
    </w:p>
  </w:endnote>
  <w:endnote w:type="continuationSeparator" w:id="0">
    <w:p w14:paraId="0F5F08E5" w14:textId="77777777" w:rsidR="00661F8D" w:rsidRDefault="0066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4635" w14:textId="77777777" w:rsidR="00661F8D" w:rsidRDefault="00661F8D">
      <w:pPr>
        <w:spacing w:after="0" w:line="240" w:lineRule="auto"/>
      </w:pPr>
      <w:r>
        <w:separator/>
      </w:r>
    </w:p>
  </w:footnote>
  <w:footnote w:type="continuationSeparator" w:id="0">
    <w:p w14:paraId="560449C0" w14:textId="77777777" w:rsidR="00661F8D" w:rsidRDefault="0066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10C7A61661E4F5C94094962B67B1135"/>
      </w:placeholder>
      <w:temporary/>
      <w:showingPlcHdr/>
      <w15:appearance w15:val="hidden"/>
    </w:sdtPr>
    <w:sdtEndPr/>
    <w:sdtContent>
      <w:p w14:paraId="6C59AA60" w14:textId="77777777" w:rsidR="00A550B0" w:rsidRDefault="00A550B0">
        <w:pPr>
          <w:pStyle w:val="Kopfzeile"/>
        </w:pPr>
        <w:r>
          <w:rPr>
            <w:lang w:val="de-DE"/>
          </w:rPr>
          <w:t>[Hier eingeben]</w:t>
        </w:r>
      </w:p>
    </w:sdtContent>
  </w:sdt>
  <w:p w14:paraId="348F45AC" w14:textId="1D51CE80" w:rsidR="00B857E0" w:rsidRDefault="00A550B0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BD6EB" wp14:editId="09354E67">
          <wp:simplePos x="0" y="0"/>
          <wp:positionH relativeFrom="page">
            <wp:posOffset>5972175</wp:posOffset>
          </wp:positionH>
          <wp:positionV relativeFrom="paragraph">
            <wp:posOffset>-600710</wp:posOffset>
          </wp:positionV>
          <wp:extent cx="1494790" cy="784225"/>
          <wp:effectExtent l="0" t="0" r="0" b="0"/>
          <wp:wrapSquare wrapText="bothSides"/>
          <wp:docPr id="2" name="Grafik 2" descr="SBB - SBB CFF FFS Commun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BB - SBB CFF FFS Commun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6C6"/>
    <w:multiLevelType w:val="hybridMultilevel"/>
    <w:tmpl w:val="73C26878"/>
    <w:lvl w:ilvl="0" w:tplc="CA5CBA38">
      <w:start w:val="14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69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E0"/>
    <w:rsid w:val="0001118A"/>
    <w:rsid w:val="000370C8"/>
    <w:rsid w:val="0003789C"/>
    <w:rsid w:val="00094206"/>
    <w:rsid w:val="00185EC7"/>
    <w:rsid w:val="001E3BDD"/>
    <w:rsid w:val="00251128"/>
    <w:rsid w:val="00254E18"/>
    <w:rsid w:val="002629DF"/>
    <w:rsid w:val="00262A19"/>
    <w:rsid w:val="00372C7F"/>
    <w:rsid w:val="003D7F0B"/>
    <w:rsid w:val="003E32FC"/>
    <w:rsid w:val="0040068D"/>
    <w:rsid w:val="00421812"/>
    <w:rsid w:val="004432A8"/>
    <w:rsid w:val="004C5F77"/>
    <w:rsid w:val="004F123F"/>
    <w:rsid w:val="00500870"/>
    <w:rsid w:val="00541B7F"/>
    <w:rsid w:val="005843FD"/>
    <w:rsid w:val="00661F8D"/>
    <w:rsid w:val="006E22AC"/>
    <w:rsid w:val="006F1506"/>
    <w:rsid w:val="00703CF6"/>
    <w:rsid w:val="00790D77"/>
    <w:rsid w:val="00845374"/>
    <w:rsid w:val="008457C4"/>
    <w:rsid w:val="008F729F"/>
    <w:rsid w:val="00965077"/>
    <w:rsid w:val="00A550B0"/>
    <w:rsid w:val="00B14A6B"/>
    <w:rsid w:val="00B857E0"/>
    <w:rsid w:val="00BB1E3D"/>
    <w:rsid w:val="00BB3B66"/>
    <w:rsid w:val="00C37ACC"/>
    <w:rsid w:val="00CA6168"/>
    <w:rsid w:val="00D54121"/>
    <w:rsid w:val="00D77B52"/>
    <w:rsid w:val="00DB464C"/>
    <w:rsid w:val="00DE6F5E"/>
    <w:rsid w:val="00E833BF"/>
    <w:rsid w:val="00EE5D0F"/>
    <w:rsid w:val="00EE75A8"/>
    <w:rsid w:val="00F20292"/>
    <w:rsid w:val="00F73463"/>
    <w:rsid w:val="00F84512"/>
    <w:rsid w:val="00FA71CC"/>
    <w:rsid w:val="00FC5329"/>
    <w:rsid w:val="00FD4A34"/>
    <w:rsid w:val="00FF3B20"/>
    <w:rsid w:val="77A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388D92"/>
  <w15:docId w15:val="{B35AC5C1-0C2F-4CC8-8E73-56F55700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A71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71C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1C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B7F"/>
  </w:style>
  <w:style w:type="paragraph" w:styleId="Fuzeile">
    <w:name w:val="footer"/>
    <w:basedOn w:val="Standard"/>
    <w:link w:val="FuzeileZchn"/>
    <w:uiPriority w:val="99"/>
    <w:unhideWhenUsed/>
    <w:rsid w:val="0054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B7F"/>
  </w:style>
  <w:style w:type="paragraph" w:styleId="Listenabsatz">
    <w:name w:val="List Paragraph"/>
    <w:basedOn w:val="Standard"/>
    <w:uiPriority w:val="34"/>
    <w:qFormat/>
    <w:rsid w:val="00372C7F"/>
    <w:pPr>
      <w:ind w:left="720"/>
      <w:contextualSpacing/>
    </w:pPr>
  </w:style>
  <w:style w:type="paragraph" w:customStyle="1" w:styleId="paragraph">
    <w:name w:val="paragraph"/>
    <w:basedOn w:val="Standard"/>
    <w:rsid w:val="00F84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F84512"/>
  </w:style>
  <w:style w:type="character" w:customStyle="1" w:styleId="eop">
    <w:name w:val="eop"/>
    <w:basedOn w:val="Absatz-Standardschriftart"/>
    <w:rsid w:val="00F8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6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868">
              <w:marLeft w:val="0"/>
              <w:marRight w:val="0"/>
              <w:marTop w:val="0"/>
              <w:marBottom w:val="210"/>
              <w:divBdr>
                <w:top w:val="single" w:sz="6" w:space="8" w:color="E1E1E8"/>
                <w:left w:val="single" w:sz="6" w:space="12" w:color="E1E1E8"/>
                <w:bottom w:val="single" w:sz="6" w:space="7" w:color="E1E1E8"/>
                <w:right w:val="single" w:sz="6" w:space="11" w:color="E1E1E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bb.ch/zh/products-services/billette-alipay.htm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bb.ch/zh/products-services/billette-alipay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b.ch/zh/products-services/billette-alipay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bb.ch/zh/products-services/billette-alipay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https://www.sbb.ch/zh/products-services/billette-alipay.html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C7A61661E4F5C94094962B67B1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82A3-6E1D-4A60-A335-5C21325E3A8A}"/>
      </w:docPartPr>
      <w:docPartBody>
        <w:p w:rsidR="001C1315" w:rsidRDefault="00BA665F" w:rsidP="00BA665F">
          <w:pPr>
            <w:pStyle w:val="510C7A61661E4F5C94094962B67B1135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5F"/>
    <w:rsid w:val="001C1315"/>
    <w:rsid w:val="00BA665F"/>
    <w:rsid w:val="00E4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10C7A61661E4F5C94094962B67B1135">
    <w:name w:val="510C7A61661E4F5C94094962B67B1135"/>
    <w:rsid w:val="00BA6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E607B386A1346B1796405617A2A2F" ma:contentTypeVersion="13" ma:contentTypeDescription="Ein neues Dokument erstellen." ma:contentTypeScope="" ma:versionID="7e88c773ad69a873b1d7a272e2987902">
  <xsd:schema xmlns:xsd="http://www.w3.org/2001/XMLSchema" xmlns:xs="http://www.w3.org/2001/XMLSchema" xmlns:p="http://schemas.microsoft.com/office/2006/metadata/properties" xmlns:ns2="e57d4b49-a539-4c39-add5-b38ef6d12be3" xmlns:ns3="e4c85bcd-4783-4b94-af19-ace4d553736c" targetNamespace="http://schemas.microsoft.com/office/2006/metadata/properties" ma:root="true" ma:fieldsID="b9c59dc0bb8263a14b1b3ca7483e5faf" ns2:_="" ns3:_="">
    <xsd:import namespace="e57d4b49-a539-4c39-add5-b38ef6d12be3"/>
    <xsd:import namespace="e4c85bcd-4783-4b94-af19-ace4d553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b49-a539-4c39-add5-b38ef6d12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85bcd-4783-4b94-af19-ace4d553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2ec8c66-79f3-4d43-8835-a097774ee438}" ma:internalName="TaxCatchAll" ma:showField="CatchAllData" ma:web="e4c85bcd-4783-4b94-af19-ace4d553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c85bcd-4783-4b94-af19-ace4d553736c" xsi:nil="true"/>
    <lcf76f155ced4ddcb4097134ff3c332f xmlns="e57d4b49-a539-4c39-add5-b38ef6d12b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B0FA99-266E-419D-811C-87480E01D43D}"/>
</file>

<file path=customXml/itemProps2.xml><?xml version="1.0" encoding="utf-8"?>
<ds:datastoreItem xmlns:ds="http://schemas.openxmlformats.org/officeDocument/2006/customXml" ds:itemID="{71804193-A8DE-4E0C-BC5C-B49B51C94DCC}">
  <ds:schemaRefs>
    <ds:schemaRef ds:uri="http://schemas.microsoft.com/office/2006/metadata/properties"/>
    <ds:schemaRef ds:uri="http://schemas.microsoft.com/office/infopath/2007/PartnerControls"/>
    <ds:schemaRef ds:uri="d0f6bb3c-7962-4960-b899-0c0e8bf4e701"/>
    <ds:schemaRef ds:uri="fc3ed17d-fa0f-4d31-a04c-8c55e4cc24aa"/>
  </ds:schemaRefs>
</ds:datastoreItem>
</file>

<file path=customXml/itemProps3.xml><?xml version="1.0" encoding="utf-8"?>
<ds:datastoreItem xmlns:ds="http://schemas.openxmlformats.org/officeDocument/2006/customXml" ds:itemID="{1EE584AB-ABE4-47CC-B877-BC9ADA5D4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B5435-85F9-4F53-96E4-B0A4BA8A30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Oliveri, Lorena</dc:creator>
  <cp:keywords/>
  <dc:description/>
  <cp:lastModifiedBy>Strahm Fabian (MP-MAE-VMA-FERI)</cp:lastModifiedBy>
  <cp:revision>2</cp:revision>
  <dcterms:created xsi:type="dcterms:W3CDTF">2023-05-23T14:41:00Z</dcterms:created>
  <dcterms:modified xsi:type="dcterms:W3CDTF">2023-05-23T14:41:00Z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0x0101000C9E607B386A1346B1796405617A2A2F</vt:lpwstr>
  </property>
  <property fmtid="{D5CDD505-2E9C-101B-9397-08002B2CF9AE}" pid="3" name="_dlc_DocIdItemGuid">
    <vt:lpwstr>31830bfd-2af7-4b74-accc-691b767161c4</vt:lpwstr>
  </property>
  <property fmtid="{D5CDD505-2E9C-101B-9397-08002B2CF9AE}" pid="4" name="MediaServiceImageTags">
    <vt:lpwstr/>
  </property>
</Properties>
</file>